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645B" w14:textId="59E64C13" w:rsidR="00484F0B" w:rsidRDefault="00484F0B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Общие положения 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Общество с ограниченной ответственностью «СКМ Девелопмент» (далее – Оператор).</w:t>
      </w:r>
      <w:r>
        <w:rPr>
          <w:rFonts w:ascii="Arial" w:hAnsi="Arial" w:cs="Arial"/>
          <w:color w:val="000000"/>
          <w:sz w:val="30"/>
          <w:szCs w:val="30"/>
        </w:rPr>
        <w:br/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>
        <w:rPr>
          <w:rFonts w:ascii="Arial" w:hAnsi="Arial" w:cs="Arial"/>
          <w:color w:val="000000"/>
          <w:sz w:val="30"/>
          <w:szCs w:val="30"/>
        </w:rPr>
        <w:br/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http</w:t>
      </w:r>
      <w:proofErr w:type="spellEnd"/>
      <w:r>
        <w:rPr>
          <w:rFonts w:ascii="Arial" w:hAnsi="Arial" w:cs="Arial"/>
          <w:color w:val="000000"/>
          <w:sz w:val="30"/>
          <w:szCs w:val="30"/>
          <w:lang w:val="en-US"/>
        </w:rPr>
        <w:t>s</w:t>
      </w:r>
      <w:r>
        <w:rPr>
          <w:rFonts w:ascii="Arial" w:hAnsi="Arial" w:cs="Arial"/>
          <w:color w:val="000000"/>
          <w:sz w:val="30"/>
          <w:szCs w:val="30"/>
        </w:rPr>
        <w:t>://</w:t>
      </w:r>
      <w:proofErr w:type="spellStart"/>
      <w:r>
        <w:rPr>
          <w:rFonts w:ascii="Arial" w:hAnsi="Arial" w:cs="Arial"/>
          <w:color w:val="000000"/>
          <w:sz w:val="30"/>
          <w:szCs w:val="30"/>
          <w:lang w:val="en-US"/>
        </w:rPr>
        <w:t>scm</w:t>
      </w:r>
      <w:proofErr w:type="spellEnd"/>
      <w:r w:rsidRPr="00484F0B">
        <w:rPr>
          <w:rFonts w:ascii="Arial" w:hAnsi="Arial" w:cs="Arial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  <w:lang w:val="en-US"/>
        </w:rPr>
        <w:t>d</w:t>
      </w:r>
      <w:r w:rsidRPr="00484F0B">
        <w:rPr>
          <w:rFonts w:ascii="Arial" w:hAnsi="Arial" w:cs="Arial"/>
          <w:color w:val="000000"/>
          <w:sz w:val="30"/>
          <w:szCs w:val="30"/>
        </w:rPr>
        <w:t>.</w:t>
      </w:r>
      <w:proofErr w:type="spellStart"/>
      <w:r>
        <w:rPr>
          <w:rFonts w:ascii="Arial" w:hAnsi="Arial" w:cs="Arial"/>
          <w:color w:val="000000"/>
          <w:sz w:val="30"/>
          <w:szCs w:val="30"/>
          <w:lang w:val="en-US"/>
        </w:rPr>
        <w:t>ru</w:t>
      </w:r>
      <w:proofErr w:type="spellEnd"/>
      <w:r w:rsidRPr="00484F0B">
        <w:rPr>
          <w:rFonts w:ascii="Arial" w:hAnsi="Arial" w:cs="Arial"/>
          <w:color w:val="000000"/>
          <w:sz w:val="30"/>
          <w:szCs w:val="30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2. Основные понятия, используемые в Политике 2.1. Автоматизированная обработка персональных данных – обработка персональных данных с помощью средств вычислительной техники;</w:t>
      </w:r>
      <w:r>
        <w:rPr>
          <w:rFonts w:ascii="Arial" w:hAnsi="Arial" w:cs="Arial"/>
          <w:color w:val="000000"/>
          <w:sz w:val="30"/>
          <w:szCs w:val="30"/>
        </w:rPr>
        <w:br/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>
        <w:rPr>
          <w:rFonts w:ascii="Arial" w:hAnsi="Arial" w:cs="Arial"/>
          <w:color w:val="000000"/>
          <w:sz w:val="30"/>
          <w:szCs w:val="30"/>
        </w:rPr>
        <w:br/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4" w:history="1">
        <w:r w:rsidRPr="000B17D6">
          <w:rPr>
            <w:rStyle w:val="a3"/>
            <w:rFonts w:ascii="Arial" w:hAnsi="Arial" w:cs="Arial"/>
            <w:sz w:val="30"/>
            <w:szCs w:val="30"/>
          </w:rPr>
          <w:t>http</w:t>
        </w:r>
        <w:r w:rsidRPr="000B17D6">
          <w:rPr>
            <w:rStyle w:val="a3"/>
            <w:rFonts w:ascii="Arial" w:hAnsi="Arial" w:cs="Arial"/>
            <w:sz w:val="30"/>
            <w:szCs w:val="30"/>
            <w:lang w:val="en-US"/>
          </w:rPr>
          <w:t>s</w:t>
        </w:r>
        <w:r w:rsidRPr="000B17D6">
          <w:rPr>
            <w:rStyle w:val="a3"/>
            <w:rFonts w:ascii="Arial" w:hAnsi="Arial" w:cs="Arial"/>
            <w:sz w:val="30"/>
            <w:szCs w:val="30"/>
          </w:rPr>
          <w:t>://</w:t>
        </w:r>
        <w:r w:rsidRPr="000B17D6">
          <w:rPr>
            <w:rStyle w:val="a3"/>
            <w:rFonts w:ascii="Arial" w:hAnsi="Arial" w:cs="Arial"/>
            <w:sz w:val="30"/>
            <w:szCs w:val="30"/>
            <w:lang w:val="en-US"/>
          </w:rPr>
          <w:t>scm</w:t>
        </w:r>
        <w:r w:rsidRPr="000B17D6">
          <w:rPr>
            <w:rStyle w:val="a3"/>
            <w:rFonts w:ascii="Arial" w:hAnsi="Arial" w:cs="Arial"/>
            <w:sz w:val="30"/>
            <w:szCs w:val="30"/>
          </w:rPr>
          <w:t>-</w:t>
        </w:r>
        <w:r w:rsidRPr="000B17D6">
          <w:rPr>
            <w:rStyle w:val="a3"/>
            <w:rFonts w:ascii="Arial" w:hAnsi="Arial" w:cs="Arial"/>
            <w:sz w:val="30"/>
            <w:szCs w:val="30"/>
            <w:lang w:val="en-US"/>
          </w:rPr>
          <w:t>d</w:t>
        </w:r>
        <w:r w:rsidRPr="000B17D6">
          <w:rPr>
            <w:rStyle w:val="a3"/>
            <w:rFonts w:ascii="Arial" w:hAnsi="Arial" w:cs="Arial"/>
            <w:sz w:val="30"/>
            <w:szCs w:val="30"/>
          </w:rPr>
          <w:t>.</w:t>
        </w:r>
        <w:r w:rsidRPr="000B17D6">
          <w:rPr>
            <w:rStyle w:val="a3"/>
            <w:rFonts w:ascii="Arial" w:hAnsi="Arial" w:cs="Arial"/>
            <w:sz w:val="30"/>
            <w:szCs w:val="30"/>
            <w:lang w:val="en-US"/>
          </w:rPr>
          <w:t>ru</w:t>
        </w:r>
      </w:hyperlink>
      <w:r w:rsidRPr="00484F0B">
        <w:rPr>
          <w:rFonts w:ascii="Arial" w:hAnsi="Arial" w:cs="Arial"/>
          <w:color w:val="000000"/>
          <w:sz w:val="30"/>
          <w:szCs w:val="30"/>
        </w:rPr>
        <w:t>.</w:t>
      </w:r>
    </w:p>
    <w:p w14:paraId="3E917FE0" w14:textId="415405D6" w:rsidR="00C5012D" w:rsidRDefault="00484F0B">
      <w:r>
        <w:rPr>
          <w:rFonts w:ascii="Arial" w:hAnsi="Arial" w:cs="Arial"/>
          <w:color w:val="000000"/>
          <w:sz w:val="30"/>
          <w:szCs w:val="30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>
        <w:rPr>
          <w:rFonts w:ascii="Arial" w:hAnsi="Arial" w:cs="Arial"/>
          <w:color w:val="000000"/>
          <w:sz w:val="30"/>
          <w:szCs w:val="30"/>
        </w:rPr>
        <w:br/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>
        <w:rPr>
          <w:rFonts w:ascii="Arial" w:hAnsi="Arial" w:cs="Arial"/>
          <w:color w:val="000000"/>
          <w:sz w:val="30"/>
          <w:szCs w:val="30"/>
        </w:rPr>
        <w:br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>
        <w:rPr>
          <w:rFonts w:ascii="Arial" w:hAnsi="Arial" w:cs="Arial"/>
          <w:color w:val="000000"/>
          <w:sz w:val="30"/>
          <w:szCs w:val="30"/>
        </w:rPr>
        <w:br/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http</w:t>
      </w:r>
      <w:proofErr w:type="spellEnd"/>
      <w:r>
        <w:rPr>
          <w:rFonts w:ascii="Arial" w:hAnsi="Arial" w:cs="Arial"/>
          <w:color w:val="000000"/>
          <w:sz w:val="30"/>
          <w:szCs w:val="30"/>
          <w:lang w:val="en-US"/>
        </w:rPr>
        <w:t>s</w:t>
      </w:r>
      <w:r>
        <w:rPr>
          <w:rFonts w:ascii="Arial" w:hAnsi="Arial" w:cs="Arial"/>
          <w:color w:val="000000"/>
          <w:sz w:val="30"/>
          <w:szCs w:val="30"/>
        </w:rPr>
        <w:t>://</w:t>
      </w:r>
      <w:proofErr w:type="spellStart"/>
      <w:r>
        <w:rPr>
          <w:rFonts w:ascii="Arial" w:hAnsi="Arial" w:cs="Arial"/>
          <w:color w:val="000000"/>
          <w:sz w:val="30"/>
          <w:szCs w:val="30"/>
          <w:lang w:val="en-US"/>
        </w:rPr>
        <w:t>scm</w:t>
      </w:r>
      <w:proofErr w:type="spellEnd"/>
      <w:r w:rsidRPr="00484F0B">
        <w:rPr>
          <w:rFonts w:ascii="Arial" w:hAnsi="Arial" w:cs="Arial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  <w:lang w:val="en-US"/>
        </w:rPr>
        <w:t>d</w:t>
      </w:r>
      <w:r w:rsidRPr="00484F0B">
        <w:rPr>
          <w:rFonts w:ascii="Arial" w:hAnsi="Arial" w:cs="Arial"/>
          <w:color w:val="000000"/>
          <w:sz w:val="30"/>
          <w:szCs w:val="30"/>
        </w:rPr>
        <w:t>.</w:t>
      </w:r>
      <w:proofErr w:type="spellStart"/>
      <w:r>
        <w:rPr>
          <w:rFonts w:ascii="Arial" w:hAnsi="Arial" w:cs="Arial"/>
          <w:color w:val="000000"/>
          <w:sz w:val="30"/>
          <w:szCs w:val="30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30"/>
          <w:szCs w:val="30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  <w:t xml:space="preserve">2.9. Пользователь – любой посетитель веб-сайта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http</w:t>
      </w:r>
      <w:proofErr w:type="spellEnd"/>
      <w:r>
        <w:rPr>
          <w:rFonts w:ascii="Arial" w:hAnsi="Arial" w:cs="Arial"/>
          <w:color w:val="000000"/>
          <w:sz w:val="30"/>
          <w:szCs w:val="30"/>
          <w:lang w:val="en-US"/>
        </w:rPr>
        <w:t>s</w:t>
      </w:r>
      <w:r>
        <w:rPr>
          <w:rFonts w:ascii="Arial" w:hAnsi="Arial" w:cs="Arial"/>
          <w:color w:val="000000"/>
          <w:sz w:val="30"/>
          <w:szCs w:val="30"/>
        </w:rPr>
        <w:t>://</w:t>
      </w:r>
      <w:proofErr w:type="spellStart"/>
      <w:r>
        <w:rPr>
          <w:rFonts w:ascii="Arial" w:hAnsi="Arial" w:cs="Arial"/>
          <w:color w:val="000000"/>
          <w:sz w:val="30"/>
          <w:szCs w:val="30"/>
          <w:lang w:val="en-US"/>
        </w:rPr>
        <w:t>scm</w:t>
      </w:r>
      <w:proofErr w:type="spellEnd"/>
      <w:r w:rsidRPr="00484F0B">
        <w:rPr>
          <w:rFonts w:ascii="Arial" w:hAnsi="Arial" w:cs="Arial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  <w:lang w:val="en-US"/>
        </w:rPr>
        <w:t>d</w:t>
      </w:r>
      <w:r w:rsidRPr="00484F0B">
        <w:rPr>
          <w:rFonts w:ascii="Arial" w:hAnsi="Arial" w:cs="Arial"/>
          <w:color w:val="000000"/>
          <w:sz w:val="30"/>
          <w:szCs w:val="30"/>
        </w:rPr>
        <w:t>.</w:t>
      </w:r>
      <w:proofErr w:type="spellStart"/>
      <w:r>
        <w:rPr>
          <w:rFonts w:ascii="Arial" w:hAnsi="Arial" w:cs="Arial"/>
          <w:color w:val="000000"/>
          <w:sz w:val="30"/>
          <w:szCs w:val="30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30"/>
          <w:szCs w:val="30"/>
        </w:rPr>
        <w:t>;</w:t>
      </w:r>
      <w:r>
        <w:rPr>
          <w:rFonts w:ascii="Arial" w:hAnsi="Arial" w:cs="Arial"/>
          <w:color w:val="000000"/>
          <w:sz w:val="30"/>
          <w:szCs w:val="30"/>
        </w:rPr>
        <w:br/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>
        <w:rPr>
          <w:rFonts w:ascii="Arial" w:hAnsi="Arial" w:cs="Arial"/>
          <w:color w:val="000000"/>
          <w:sz w:val="30"/>
          <w:szCs w:val="30"/>
        </w:rPr>
        <w:br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>
        <w:rPr>
          <w:rFonts w:ascii="Arial" w:hAnsi="Arial" w:cs="Arial"/>
          <w:color w:val="000000"/>
          <w:sz w:val="30"/>
          <w:szCs w:val="30"/>
        </w:rPr>
        <w:br/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>
        <w:rPr>
          <w:rFonts w:ascii="Arial" w:hAnsi="Arial" w:cs="Arial"/>
          <w:color w:val="000000"/>
          <w:sz w:val="30"/>
          <w:szCs w:val="30"/>
        </w:rPr>
        <w:br/>
        <w:t xml:space="preserve"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</w:t>
      </w:r>
      <w:r>
        <w:rPr>
          <w:rFonts w:ascii="Arial" w:hAnsi="Arial" w:cs="Arial"/>
          <w:color w:val="000000"/>
          <w:sz w:val="30"/>
          <w:szCs w:val="30"/>
        </w:rPr>
        <w:lastRenderedPageBreak/>
        <w:t>носители персональных данных.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3. Оператор может обрабатывать следующие персональные данные Пользователя 3.1. Фамилия, имя, отчество;</w:t>
      </w:r>
      <w:r>
        <w:rPr>
          <w:rFonts w:ascii="Arial" w:hAnsi="Arial" w:cs="Arial"/>
          <w:color w:val="000000"/>
          <w:sz w:val="30"/>
          <w:szCs w:val="30"/>
        </w:rPr>
        <w:br/>
        <w:t>3.2. Электронный адрес;</w:t>
      </w:r>
      <w:r>
        <w:rPr>
          <w:rFonts w:ascii="Arial" w:hAnsi="Arial" w:cs="Arial"/>
          <w:color w:val="000000"/>
          <w:sz w:val="30"/>
          <w:szCs w:val="30"/>
        </w:rPr>
        <w:br/>
        <w:t>3.3. Номера телефонов;</w:t>
      </w:r>
      <w:r>
        <w:rPr>
          <w:rFonts w:ascii="Arial" w:hAnsi="Arial" w:cs="Arial"/>
          <w:color w:val="000000"/>
          <w:sz w:val="30"/>
          <w:szCs w:val="30"/>
        </w:rPr>
        <w:br/>
        <w:t>3.4. Также на сайте происходит сбор и обработка обезличенных данных о посетителях (в т.ч. файлов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cookie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») с помощью сервисов интернет-статистики (Яндекс Метрика и Гугл Аналитика и других).</w:t>
      </w:r>
      <w:r>
        <w:rPr>
          <w:rFonts w:ascii="Arial" w:hAnsi="Arial" w:cs="Arial"/>
          <w:color w:val="000000"/>
          <w:sz w:val="30"/>
          <w:szCs w:val="30"/>
        </w:rPr>
        <w:br/>
        <w:t>3.5. Вышеперечисленные данные далее по тексту Политики объединены общим понятием Персональные данные.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4. Цели обработки персональных данных 4.1. Цель обработки персональных данных Пользователя — информирование Пользователя посредством отправки электронных писем.</w:t>
      </w:r>
      <w:r>
        <w:rPr>
          <w:rFonts w:ascii="Arial" w:hAnsi="Arial" w:cs="Arial"/>
          <w:color w:val="000000"/>
          <w:sz w:val="30"/>
          <w:szCs w:val="30"/>
        </w:rPr>
        <w:br/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scmd@scm.ru с пометкой «Отказ от уведомлений о новых продуктах и услугах и специальных предложениях».</w:t>
      </w:r>
      <w:r>
        <w:rPr>
          <w:rFonts w:ascii="Arial" w:hAnsi="Arial" w:cs="Arial"/>
          <w:color w:val="000000"/>
          <w:sz w:val="30"/>
          <w:szCs w:val="30"/>
        </w:rPr>
        <w:br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5. Правовые основания обработки персональных данных 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http</w:t>
      </w:r>
      <w:proofErr w:type="spellEnd"/>
      <w:r>
        <w:rPr>
          <w:rFonts w:ascii="Arial" w:hAnsi="Arial" w:cs="Arial"/>
          <w:color w:val="000000"/>
          <w:sz w:val="30"/>
          <w:szCs w:val="30"/>
          <w:lang w:val="en-US"/>
        </w:rPr>
        <w:t>s</w:t>
      </w:r>
      <w:r>
        <w:rPr>
          <w:rFonts w:ascii="Arial" w:hAnsi="Arial" w:cs="Arial"/>
          <w:color w:val="000000"/>
          <w:sz w:val="30"/>
          <w:szCs w:val="30"/>
        </w:rPr>
        <w:t>://</w:t>
      </w:r>
      <w:proofErr w:type="spellStart"/>
      <w:r>
        <w:rPr>
          <w:rFonts w:ascii="Arial" w:hAnsi="Arial" w:cs="Arial"/>
          <w:color w:val="000000"/>
          <w:sz w:val="30"/>
          <w:szCs w:val="30"/>
          <w:lang w:val="en-US"/>
        </w:rPr>
        <w:t>scm</w:t>
      </w:r>
      <w:proofErr w:type="spellEnd"/>
      <w:r w:rsidRPr="00484F0B">
        <w:rPr>
          <w:rFonts w:ascii="Arial" w:hAnsi="Arial" w:cs="Arial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  <w:lang w:val="en-US"/>
        </w:rPr>
        <w:t>d</w:t>
      </w:r>
      <w:r w:rsidRPr="00484F0B">
        <w:rPr>
          <w:rFonts w:ascii="Arial" w:hAnsi="Arial" w:cs="Arial"/>
          <w:color w:val="000000"/>
          <w:sz w:val="30"/>
          <w:szCs w:val="30"/>
        </w:rPr>
        <w:t>.</w:t>
      </w:r>
      <w:proofErr w:type="spellStart"/>
      <w:r>
        <w:rPr>
          <w:rFonts w:ascii="Arial" w:hAnsi="Arial" w:cs="Arial"/>
          <w:color w:val="000000"/>
          <w:sz w:val="30"/>
          <w:szCs w:val="30"/>
          <w:lang w:val="en-US"/>
        </w:rPr>
        <w:t>ru</w:t>
      </w:r>
      <w:proofErr w:type="spellEnd"/>
      <w:r w:rsidRPr="00484F0B">
        <w:rPr>
          <w:rFonts w:ascii="Arial" w:hAnsi="Arial" w:cs="Arial"/>
          <w:color w:val="000000"/>
          <w:sz w:val="30"/>
          <w:szCs w:val="30"/>
        </w:rPr>
        <w:t>.</w:t>
      </w:r>
      <w:r>
        <w:rPr>
          <w:rFonts w:ascii="Arial" w:hAnsi="Arial" w:cs="Arial"/>
          <w:color w:val="000000"/>
          <w:sz w:val="30"/>
          <w:szCs w:val="30"/>
        </w:rPr>
        <w:t xml:space="preserve">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>
        <w:rPr>
          <w:rFonts w:ascii="Arial" w:hAnsi="Arial" w:cs="Arial"/>
          <w:color w:val="000000"/>
          <w:sz w:val="30"/>
          <w:szCs w:val="30"/>
        </w:rPr>
        <w:br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cookie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 и использование технологии JavaScript).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br/>
        <w:t>6. Порядок сбора, хранения, передачи и других видов обработки персональных данных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>
        <w:rPr>
          <w:rFonts w:ascii="Arial" w:hAnsi="Arial" w:cs="Arial"/>
          <w:color w:val="000000"/>
          <w:sz w:val="30"/>
          <w:szCs w:val="30"/>
        </w:rPr>
        <w:br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>
        <w:rPr>
          <w:rFonts w:ascii="Arial" w:hAnsi="Arial" w:cs="Arial"/>
          <w:color w:val="000000"/>
          <w:sz w:val="30"/>
          <w:szCs w:val="30"/>
        </w:rPr>
        <w:br/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>
        <w:rPr>
          <w:rFonts w:ascii="Arial" w:hAnsi="Arial" w:cs="Arial"/>
          <w:color w:val="000000"/>
          <w:sz w:val="30"/>
          <w:szCs w:val="30"/>
        </w:rPr>
        <w:br/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scmd@scm.ru с пометкой «Актуализация персональных данных».</w:t>
      </w:r>
      <w:r>
        <w:rPr>
          <w:rFonts w:ascii="Arial" w:hAnsi="Arial" w:cs="Arial"/>
          <w:color w:val="000000"/>
          <w:sz w:val="30"/>
          <w:szCs w:val="30"/>
        </w:rPr>
        <w:br/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scmd@scm.ru с пометкой «Отзыв согласия на обработку персональных данных».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7. Трансграничная передача персональных данных 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>
        <w:rPr>
          <w:rFonts w:ascii="Arial" w:hAnsi="Arial" w:cs="Arial"/>
          <w:color w:val="000000"/>
          <w:sz w:val="30"/>
          <w:szCs w:val="30"/>
        </w:rPr>
        <w:br/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</w:t>
      </w:r>
      <w:r>
        <w:rPr>
          <w:rFonts w:ascii="Arial" w:hAnsi="Arial" w:cs="Arial"/>
          <w:color w:val="000000"/>
          <w:sz w:val="30"/>
          <w:szCs w:val="30"/>
        </w:rPr>
        <w:lastRenderedPageBreak/>
        <w:t>которого является субъект персональных данных.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8. Заключительные положения 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scmd@scm.ru.</w:t>
      </w:r>
      <w:r>
        <w:rPr>
          <w:rFonts w:ascii="Arial" w:hAnsi="Arial" w:cs="Arial"/>
          <w:color w:val="000000"/>
          <w:sz w:val="30"/>
          <w:szCs w:val="30"/>
        </w:rPr>
        <w:br/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>
        <w:rPr>
          <w:rFonts w:ascii="Arial" w:hAnsi="Arial" w:cs="Arial"/>
          <w:color w:val="000000"/>
          <w:sz w:val="30"/>
          <w:szCs w:val="30"/>
        </w:rPr>
        <w:br/>
        <w:t>8.3. Актуальная версия Политики в свободном доступе расположена в сети Интернет по адресу http://</w:t>
      </w:r>
      <w:proofErr w:type="spellStart"/>
      <w:r>
        <w:rPr>
          <w:rFonts w:ascii="Arial" w:hAnsi="Arial" w:cs="Arial"/>
          <w:color w:val="000000"/>
          <w:sz w:val="30"/>
          <w:szCs w:val="30"/>
          <w:lang w:val="en-US"/>
        </w:rPr>
        <w:t>scm</w:t>
      </w:r>
      <w:proofErr w:type="spellEnd"/>
      <w:r w:rsidRPr="00484F0B">
        <w:rPr>
          <w:rFonts w:ascii="Arial" w:hAnsi="Arial" w:cs="Arial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  <w:lang w:val="en-US"/>
        </w:rPr>
        <w:t>d</w:t>
      </w:r>
      <w:r w:rsidRPr="00484F0B">
        <w:rPr>
          <w:rFonts w:ascii="Arial" w:hAnsi="Arial" w:cs="Arial"/>
          <w:color w:val="000000"/>
          <w:sz w:val="30"/>
          <w:szCs w:val="30"/>
        </w:rPr>
        <w:t>.</w:t>
      </w:r>
      <w:proofErr w:type="spellStart"/>
      <w:r>
        <w:rPr>
          <w:rFonts w:ascii="Arial" w:hAnsi="Arial" w:cs="Arial"/>
          <w:color w:val="000000"/>
          <w:sz w:val="30"/>
          <w:szCs w:val="30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privacy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sectPr w:rsidR="00C5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0B"/>
    <w:rsid w:val="00484F0B"/>
    <w:rsid w:val="0064630B"/>
    <w:rsid w:val="00C5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F686"/>
  <w15:chartTrackingRefBased/>
  <w15:docId w15:val="{371BA0CC-161E-4C4D-8899-115010FC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F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m-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Анна Павловна</dc:creator>
  <cp:keywords/>
  <dc:description/>
  <cp:lastModifiedBy>Малахова Анна Павловна</cp:lastModifiedBy>
  <cp:revision>1</cp:revision>
  <dcterms:created xsi:type="dcterms:W3CDTF">2023-03-09T04:31:00Z</dcterms:created>
  <dcterms:modified xsi:type="dcterms:W3CDTF">2023-03-09T04:34:00Z</dcterms:modified>
</cp:coreProperties>
</file>